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568" w:rsidRDefault="003E6568" w:rsidP="003E656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FF0000"/>
          <w:sz w:val="42"/>
          <w:szCs w:val="42"/>
          <w:lang w:val="uk-UA" w:eastAsia="cs-CZ"/>
        </w:rPr>
      </w:pPr>
      <w:r w:rsidRPr="00773FAF">
        <w:rPr>
          <w:rFonts w:ascii="inherit" w:eastAsia="Times New Roman" w:hAnsi="inherit" w:cs="Courier New"/>
          <w:color w:val="FF0000"/>
          <w:sz w:val="42"/>
          <w:szCs w:val="42"/>
          <w:lang w:val="uk-UA" w:eastAsia="cs-CZ"/>
        </w:rPr>
        <w:t>ДО відома батьків</w:t>
      </w:r>
    </w:p>
    <w:p w:rsidR="00773FAF" w:rsidRPr="003E6568" w:rsidRDefault="00773FAF" w:rsidP="003E656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FF0000"/>
          <w:sz w:val="42"/>
          <w:szCs w:val="42"/>
          <w:lang w:eastAsia="cs-CZ"/>
        </w:rPr>
      </w:pPr>
    </w:p>
    <w:p w:rsidR="009109E1" w:rsidRDefault="009109E1"/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Переконливо звертаюся до всіх батьків з проханням не віддавати в наш садок хворих дітей (кашель, застуда, нелікований грип тощо).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Відповідальні батьки, які віддають дітей до колективного дитсадка лише після повного лікування хвороби, потім платять за те, щоб їхні діти знову хворіли, бо заражаються від «хворих» дітей.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При проблемах з кишечником або вошах залиште дитину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3 дні вдома та повідомити про цей факт дитсадок.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За рекомендацією педіатра MUDr. У разі необхідності німецькі батьки повинні будуть надати письмове підтвердження від лікаря, що дитина здорова і може приєднатися до дитячої групи.</w:t>
      </w:r>
    </w:p>
    <w:p w:rsidR="003E6568" w:rsidRDefault="003E6568"/>
    <w:p w:rsidR="00773FAF" w:rsidRDefault="00773FAF"/>
    <w:p w:rsidR="00773FAF" w:rsidRDefault="00773FAF"/>
    <w:p w:rsidR="00773FAF" w:rsidRDefault="00773FAF"/>
    <w:p w:rsidR="00773FAF" w:rsidRDefault="00773FAF"/>
    <w:p w:rsidR="00773FAF" w:rsidRDefault="00773FAF"/>
    <w:p w:rsidR="00773FAF" w:rsidRDefault="00773FAF"/>
    <w:p w:rsidR="00773FAF" w:rsidRDefault="00773FAF"/>
    <w:p w:rsidR="00773FAF" w:rsidRDefault="00773FAF"/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Прошу батьків не давати дітям своїх іграшок з дому, лише м’ясо для післяобіднього відпочинку. У нас був поганий досвід втрати та знищення цих іграшок.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У нашому дитячому садку готово багато іграшок для ваших дітей.</w:t>
      </w:r>
    </w:p>
    <w:p w:rsidR="00773FAF" w:rsidRDefault="00773FAF"/>
    <w:p w:rsidR="00773FAF" w:rsidRDefault="00773FAF"/>
    <w:p w:rsidR="00773FAF" w:rsidRDefault="00773FAF"/>
    <w:p w:rsidR="00773FAF" w:rsidRDefault="00773FAF"/>
    <w:p w:rsidR="00773FAF" w:rsidRDefault="00773FAF"/>
    <w:p w:rsidR="00773FAF" w:rsidRDefault="00773FAF"/>
    <w:p w:rsidR="00773FAF" w:rsidRDefault="00773FAF"/>
    <w:p w:rsidR="00773FAF" w:rsidRDefault="00773FAF"/>
    <w:p w:rsidR="00773FAF" w:rsidRDefault="00773FAF"/>
    <w:p w:rsidR="00773FAF" w:rsidRDefault="00773FAF"/>
    <w:p w:rsidR="00773FAF" w:rsidRDefault="00773FAF"/>
    <w:p w:rsidR="00773FAF" w:rsidRDefault="00773FAF"/>
    <w:p w:rsidR="00773FAF" w:rsidRDefault="00773FAF"/>
    <w:p w:rsidR="00773FAF" w:rsidRDefault="00773FAF"/>
    <w:p w:rsidR="00773FAF" w:rsidRDefault="00773FAF"/>
    <w:p w:rsidR="00773FAF" w:rsidRDefault="00773FAF"/>
    <w:p w:rsidR="00773FAF" w:rsidRDefault="00773FAF"/>
    <w:p w:rsidR="00773FAF" w:rsidRDefault="00773FAF"/>
    <w:p w:rsidR="00773FAF" w:rsidRDefault="00773FAF"/>
    <w:p w:rsidR="00773FAF" w:rsidRDefault="00773FAF"/>
    <w:p w:rsidR="00773FAF" w:rsidRDefault="00773FAF"/>
    <w:p w:rsidR="00773FAF" w:rsidRDefault="00773FAF"/>
    <w:p w:rsidR="00773FAF" w:rsidRPr="00773FAF" w:rsidRDefault="00773FAF" w:rsidP="00773FAF">
      <w:pPr>
        <w:pStyle w:val="FormtovanvHTML"/>
        <w:shd w:val="clear" w:color="auto" w:fill="F8F9FA"/>
        <w:spacing w:line="540" w:lineRule="atLeast"/>
        <w:rPr>
          <w:rFonts w:ascii="inherit" w:hAnsi="inherit"/>
          <w:color w:val="FF0000"/>
          <w:sz w:val="42"/>
          <w:szCs w:val="42"/>
        </w:rPr>
      </w:pPr>
      <w:r w:rsidRPr="00773FAF">
        <w:rPr>
          <w:rStyle w:val="y2iqfc"/>
          <w:rFonts w:ascii="inherit" w:hAnsi="inherit"/>
          <w:color w:val="FF0000"/>
          <w:sz w:val="42"/>
          <w:szCs w:val="42"/>
          <w:lang w:val="uk-UA"/>
        </w:rPr>
        <w:lastRenderedPageBreak/>
        <w:t>ВАЖЛИВА ІНФОРМАЦІЯ</w:t>
      </w:r>
    </w:p>
    <w:p w:rsidR="00773FAF" w:rsidRDefault="00773FAF"/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Режим роботи дитячого садка з 6:30 до 16:30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 xml:space="preserve">   → Приводити дітей можна до 8:00 і передавати тільки вчителю,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 xml:space="preserve">         пізніший прихід на заняття можна узгодити індивідуально з викладачами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 xml:space="preserve">   → Діти, які будуть в дитячому садку тільки для ранкового навчання (виходить після обіду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 xml:space="preserve">         додому) забрати наступним чином: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 xml:space="preserve">  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 xml:space="preserve">    І клас «СЛУНИЦЬКА» з 11.45 год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 xml:space="preserve">         II. Заняття «СОНЕЧКА» з 11.45 год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 xml:space="preserve">         ІІІ.клас «МЕТЕЛИКИ» з 12.00 год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 xml:space="preserve">         IV клас «ЖАБКИ» з 12.00 год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 xml:space="preserve">   (Різний час відправлення залежить від різного часу доставки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 xml:space="preserve">    класи)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 xml:space="preserve">    → Полудень для дітей у кожному класі о 14:15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 xml:space="preserve">    → Після перекусу можна забирати дітей із садка до 16:25, садок закривається о 16:30.</w:t>
      </w:r>
    </w:p>
    <w:p w:rsidR="00773FAF" w:rsidRPr="00773FAF" w:rsidRDefault="00773FAF" w:rsidP="00773FAF">
      <w:pPr>
        <w:pStyle w:val="FormtovanvHTML"/>
        <w:shd w:val="clear" w:color="auto" w:fill="F8F9FA"/>
        <w:spacing w:line="540" w:lineRule="atLeast"/>
        <w:rPr>
          <w:rFonts w:ascii="inherit" w:hAnsi="inherit"/>
          <w:color w:val="0070C0"/>
          <w:sz w:val="42"/>
          <w:szCs w:val="42"/>
        </w:rPr>
      </w:pPr>
      <w:r w:rsidRPr="00773FAF">
        <w:rPr>
          <w:rStyle w:val="y2iqfc"/>
          <w:rFonts w:ascii="inherit" w:hAnsi="inherit"/>
          <w:color w:val="0070C0"/>
          <w:sz w:val="42"/>
          <w:szCs w:val="42"/>
          <w:lang w:val="uk-UA"/>
        </w:rPr>
        <w:lastRenderedPageBreak/>
        <w:t>ІНФОРМАЦІЯ ДЛЯ БАТЬКІВ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якщо дитина зарахована до дитячого садка, законні представники оплачують навчання (оплата за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 xml:space="preserve">   освіти см. «Методичні вказівки щодо визначення оплати праці... — при директорі) до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 xml:space="preserve">   припинення відвідування, якщо інше не погоджено з директором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У 2022/2023 навчальному році вартість навчання становить 390 крон на місяць.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 xml:space="preserve"> * для оплати оформити постійне доручення на рахунок дитячого садка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№ 181 194 018/0300 у вашому банку або онлайн-банкінгу на суму 390 чеських крон щомісяця.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 xml:space="preserve">    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 xml:space="preserve"> * у вас є можливість оплатити навчання одноразовим переказом зі свого рахунку на всю суму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 xml:space="preserve">    рік (з вересня по червень) = сума 3900 крон (390 x 10)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 xml:space="preserve"> * на основні свята сума становить 100 чеських крон, якщо дитина не відвідує, і 200 чеських крон, коли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lastRenderedPageBreak/>
        <w:t xml:space="preserve">    явка під час основних канікул, яка розраховується у вересні за фактичною явкою.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 xml:space="preserve"> * ЗМІНА УВАГИ = діти дошкільного віку та діти віком від 5 років, для яких передбачено обов’язкове навчання в дитячому садку (діти, яким виповнюється 5 років до 31 серпня 2022 року), відповідно до законодавства не платять за навчання. Діти з відстрочкою відвідування школи також не платять за навчання!!!</w:t>
      </w:r>
    </w:p>
    <w:p w:rsidR="00773FAF" w:rsidRDefault="00773FAF"/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ВИНЯТКИ З ОПЛАТИ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* законний представник дитини, який отримує соціальні виплати, буде звільнений від оплати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 xml:space="preserve">   доплати, або фізична особа, яка особисто доглядає за дитиною та з приводу догляду за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 xml:space="preserve">   ця дитина отримує допомогу на виховання та доводить це директору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 xml:space="preserve">   дитячі садки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_______________________________________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ШТРАФ ЗА НЕСПЛАТУ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* у разі несвоєчасної сплати внеску платник сплачує пеню в розмірі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 xml:space="preserve">  30% внеску за кожен місяць заборгованості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lastRenderedPageBreak/>
        <w:t>* внесок необхідно сплачувати завжди до 15 числа поточного місяця (тобто за вересень ви платите до 15 вересня!!!!!!!!!!!!!!!!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_______________________________________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ПРИПИНЕННЯ ВІДВІДЧЕННЯ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* якщо дитина не відвідує дитячий садок більше 2 місяців і не відвідує належним чином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 xml:space="preserve">   з виправданих причин (наприклад, за станом здоров’я), його відвідування буде припинено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_______________________________________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Якщо вам потрібна додаткова інформація, ви можете запитати у директора дитячого садка.</w:t>
      </w:r>
    </w:p>
    <w:p w:rsidR="00773FAF" w:rsidRDefault="00773FAF"/>
    <w:p w:rsidR="00773FAF" w:rsidRDefault="00773FAF"/>
    <w:p w:rsidR="00773FAF" w:rsidRDefault="00773FAF"/>
    <w:p w:rsidR="00773FAF" w:rsidRDefault="00773FAF"/>
    <w:p w:rsidR="00773FAF" w:rsidRDefault="00773FAF"/>
    <w:p w:rsidR="00773FAF" w:rsidRDefault="00773FAF"/>
    <w:p w:rsidR="00773FAF" w:rsidRDefault="00773FAF"/>
    <w:p w:rsidR="00773FAF" w:rsidRDefault="00773FAF"/>
    <w:p w:rsidR="00773FAF" w:rsidRDefault="00773FAF"/>
    <w:p w:rsidR="00773FAF" w:rsidRDefault="00773FAF"/>
    <w:p w:rsidR="00773FAF" w:rsidRDefault="00773FAF"/>
    <w:p w:rsidR="00773FAF" w:rsidRDefault="00773FAF"/>
    <w:p w:rsidR="00773FAF" w:rsidRDefault="00773FAF"/>
    <w:p w:rsidR="00773FAF" w:rsidRDefault="00773FAF"/>
    <w:p w:rsidR="00773FAF" w:rsidRDefault="00773FAF"/>
    <w:p w:rsidR="00773FAF" w:rsidRDefault="00773FAF"/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00B050"/>
          <w:sz w:val="42"/>
          <w:szCs w:val="42"/>
          <w:lang w:val="uk-UA"/>
        </w:rPr>
      </w:pPr>
      <w:r w:rsidRPr="00773FAF">
        <w:rPr>
          <w:rStyle w:val="y2iqfc"/>
          <w:rFonts w:ascii="inherit" w:hAnsi="inherit"/>
          <w:color w:val="00B050"/>
          <w:sz w:val="42"/>
          <w:szCs w:val="42"/>
          <w:lang w:val="uk-UA"/>
        </w:rPr>
        <w:lastRenderedPageBreak/>
        <w:t>ІНФОРМАЦІЯ ПРО ХАРЧУВАННЯ: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00B050"/>
          <w:sz w:val="42"/>
          <w:szCs w:val="42"/>
          <w:lang w:val="uk-UA"/>
        </w:rPr>
      </w:pP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їжу дітям привозять із їдальні початкової школи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* вартість страви: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* харчування вашої дитини в дитячому садку оплачується так званим прямим дебетом з вашого рахунку, як і ви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 xml:space="preserve">   вони отримали бланк у дитячому садку, який ви підтвердили у своєму банку (або самостійно в онлайн-банкінгу), в якому маєте свій рахунок, і ви повертаєте бланк у дитячий садок або керівнику їдальні ZŠ Polešovice №. ú. 181172732/0300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* цим підтвердженням ви даєте згоду на відрахування фактичної суми за їжу, яка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 xml:space="preserve">   Вашу дитину заберуть в дитячий садок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* ця сума вираховується заднім числом за минулий місяць, тобто. що 18 жовтня буде для вас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 xml:space="preserve">   сума, відрахована за харчування вашої дитини, яку він брав у вересні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* якщо ви вже встановили прямий дебет (ваша інша дитина вже відвідує початкову школу),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 xml:space="preserve">   достатньо повідомити керівника шкільної їдальні ZŠ Polešovice -</w:t>
      </w:r>
    </w:p>
    <w:p w:rsidR="00773FAF" w:rsidRDefault="00773FAF" w:rsidP="00773FAF">
      <w:pPr>
        <w:pStyle w:val="FormtovanvHTML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lastRenderedPageBreak/>
        <w:t xml:space="preserve">   тел.: 572 593 171 Mr. Macháňová та інші прямі дебети ви більше не оброблятимете, і ви лише збільшите суму, яку потрібно вирахувати за обох дітей.</w:t>
      </w:r>
    </w:p>
    <w:p w:rsidR="00773FAF" w:rsidRPr="00773FAF" w:rsidRDefault="00773FAF" w:rsidP="00773FAF">
      <w:pPr>
        <w:pStyle w:val="FormtovanvHTML"/>
        <w:shd w:val="clear" w:color="auto" w:fill="F8F9FA"/>
        <w:spacing w:line="540" w:lineRule="atLeast"/>
        <w:rPr>
          <w:rFonts w:ascii="inherit" w:hAnsi="inherit"/>
          <w:color w:val="00B050"/>
          <w:sz w:val="42"/>
          <w:szCs w:val="42"/>
        </w:rPr>
      </w:pPr>
    </w:p>
    <w:p w:rsidR="00773FAF" w:rsidRDefault="00773FAF"/>
    <w:p w:rsidR="00773FAF" w:rsidRDefault="00773FAF"/>
    <w:p w:rsidR="00773FAF" w:rsidRDefault="00773FAF"/>
    <w:p w:rsidR="00773FAF" w:rsidRDefault="00773FAF"/>
    <w:p w:rsidR="00773FAF" w:rsidRDefault="00773FAF"/>
    <w:p w:rsidR="00773FAF" w:rsidRDefault="00773FAF"/>
    <w:p w:rsidR="00773FAF" w:rsidRDefault="00773FAF"/>
    <w:p w:rsidR="00773FAF" w:rsidRDefault="00773FAF"/>
    <w:p w:rsidR="00773FAF" w:rsidRDefault="00773FAF"/>
    <w:p w:rsidR="00773FAF" w:rsidRDefault="00773FAF"/>
    <w:p w:rsidR="00773FAF" w:rsidRDefault="00773FAF"/>
    <w:p w:rsidR="00773FAF" w:rsidRDefault="00773FAF"/>
    <w:p w:rsidR="00773FAF" w:rsidRDefault="00773FAF"/>
    <w:p w:rsidR="00773FAF" w:rsidRDefault="00773FAF"/>
    <w:p w:rsidR="00773FAF" w:rsidRDefault="00773FAF"/>
    <w:p w:rsidR="00773FAF" w:rsidRDefault="00773FAF"/>
    <w:p w:rsidR="00773FAF" w:rsidRDefault="00773FAF"/>
    <w:p w:rsidR="00773FAF" w:rsidRDefault="00773FAF"/>
    <w:p w:rsidR="00773FAF" w:rsidRDefault="00773FAF"/>
    <w:p w:rsidR="00773FAF" w:rsidRDefault="00773FAF"/>
    <w:p w:rsidR="00773FAF" w:rsidRDefault="00773FAF"/>
    <w:p w:rsidR="00773FAF" w:rsidRDefault="00773FAF"/>
    <w:p w:rsidR="00773FAF" w:rsidRDefault="00773FAF"/>
    <w:p w:rsidR="00773FAF" w:rsidRDefault="00773FAF"/>
    <w:p w:rsidR="00773FAF" w:rsidRDefault="00773FAF"/>
    <w:p w:rsidR="00773FAF" w:rsidRPr="00773FAF" w:rsidRDefault="00773FAF" w:rsidP="00773FAF">
      <w:pPr>
        <w:pStyle w:val="FormtovanvHTML"/>
        <w:spacing w:line="540" w:lineRule="atLeast"/>
        <w:rPr>
          <w:rStyle w:val="y2iqfc"/>
          <w:rFonts w:ascii="inherit" w:hAnsi="inherit"/>
          <w:color w:val="00B050"/>
          <w:sz w:val="28"/>
          <w:szCs w:val="28"/>
          <w:lang w:val="uk-UA"/>
        </w:rPr>
      </w:pPr>
      <w:r w:rsidRPr="00773FAF">
        <w:rPr>
          <w:rStyle w:val="y2iqfc"/>
          <w:rFonts w:ascii="inherit" w:hAnsi="inherit"/>
          <w:color w:val="00B050"/>
          <w:sz w:val="28"/>
          <w:szCs w:val="28"/>
          <w:lang w:val="uk-UA"/>
        </w:rPr>
        <w:lastRenderedPageBreak/>
        <w:t>ДИРЕКТОР: к.т.н. ЖИТКА ОХАРКОВА</w:t>
      </w:r>
    </w:p>
    <w:p w:rsidR="00773FAF" w:rsidRPr="00773FAF" w:rsidRDefault="00773FAF" w:rsidP="00773FAF">
      <w:pPr>
        <w:pStyle w:val="FormtovanvHTML"/>
        <w:spacing w:line="540" w:lineRule="atLeast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773FAF">
        <w:rPr>
          <w:rStyle w:val="y2iqfc"/>
          <w:rFonts w:ascii="Segoe UI Symbol" w:hAnsi="Segoe UI Symbol" w:cs="Segoe UI Symbol"/>
          <w:color w:val="202124"/>
          <w:sz w:val="28"/>
          <w:szCs w:val="28"/>
          <w:lang w:val="uk-UA"/>
        </w:rPr>
        <w:t>☺</w:t>
      </w:r>
      <w:r w:rsidRPr="00773FAF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</w:t>
      </w:r>
      <w:r w:rsidRPr="00773FAF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>ЗАСТУПНИК</w:t>
      </w:r>
      <w:r w:rsidRPr="00773FAF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</w:t>
      </w:r>
      <w:r w:rsidRPr="00773FAF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>ДИРЕКТОРА</w:t>
      </w:r>
      <w:r w:rsidRPr="00773FAF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: Bc. </w:t>
      </w:r>
      <w:r w:rsidRPr="00773FAF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>МАРІЄ</w:t>
      </w:r>
      <w:r w:rsidRPr="00773FAF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</w:t>
      </w:r>
      <w:r w:rsidRPr="00773FAF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>ЄСТРЯБІКОВА</w:t>
      </w:r>
    </w:p>
    <w:p w:rsidR="00773FAF" w:rsidRPr="00773FAF" w:rsidRDefault="00773FAF" w:rsidP="00773FAF">
      <w:pPr>
        <w:pStyle w:val="FormtovanvHTML"/>
        <w:spacing w:line="540" w:lineRule="atLeast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773FAF">
        <w:rPr>
          <w:rStyle w:val="y2iqfc"/>
          <w:rFonts w:ascii="Segoe UI Symbol" w:hAnsi="Segoe UI Symbol" w:cs="Segoe UI Symbol"/>
          <w:color w:val="202124"/>
          <w:sz w:val="28"/>
          <w:szCs w:val="28"/>
          <w:lang w:val="uk-UA"/>
        </w:rPr>
        <w:t>☺</w:t>
      </w:r>
      <w:r w:rsidRPr="00773FAF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</w:t>
      </w:r>
      <w:r w:rsidRPr="00773FAF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>АДРЕСА</w:t>
      </w:r>
      <w:r w:rsidRPr="00773FAF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</w:t>
      </w:r>
      <w:r w:rsidRPr="00773FAF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>ДИТЯЧОГО</w:t>
      </w:r>
      <w:r w:rsidRPr="00773FAF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</w:t>
      </w:r>
      <w:r w:rsidRPr="00773FAF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>САДКА</w:t>
      </w:r>
      <w:r w:rsidRPr="00773FAF">
        <w:rPr>
          <w:rStyle w:val="y2iqfc"/>
          <w:rFonts w:ascii="inherit" w:hAnsi="inherit"/>
          <w:color w:val="202124"/>
          <w:sz w:val="28"/>
          <w:szCs w:val="28"/>
          <w:lang w:val="uk-UA"/>
        </w:rPr>
        <w:t>: POLE</w:t>
      </w:r>
      <w:r w:rsidRPr="00773FAF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>Š</w:t>
      </w:r>
      <w:r w:rsidRPr="00773FAF">
        <w:rPr>
          <w:rStyle w:val="y2iqfc"/>
          <w:rFonts w:ascii="inherit" w:hAnsi="inherit"/>
          <w:color w:val="202124"/>
          <w:sz w:val="28"/>
          <w:szCs w:val="28"/>
          <w:lang w:val="uk-UA"/>
        </w:rPr>
        <w:t>OVICE 822, 687 37</w:t>
      </w:r>
    </w:p>
    <w:p w:rsidR="00773FAF" w:rsidRPr="00773FAF" w:rsidRDefault="00773FAF" w:rsidP="00773FAF">
      <w:pPr>
        <w:pStyle w:val="FormtovanvHTML"/>
        <w:spacing w:line="540" w:lineRule="atLeast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773FAF">
        <w:rPr>
          <w:rStyle w:val="y2iqfc"/>
          <w:rFonts w:ascii="Segoe UI Symbol" w:hAnsi="Segoe UI Symbol" w:cs="Segoe UI Symbol"/>
          <w:color w:val="202124"/>
          <w:sz w:val="28"/>
          <w:szCs w:val="28"/>
          <w:lang w:val="uk-UA"/>
        </w:rPr>
        <w:t>☺</w:t>
      </w:r>
      <w:r w:rsidRPr="00773FAF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</w:t>
      </w:r>
      <w:r w:rsidRPr="00773FAF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>ТЕЛЕФОН</w:t>
      </w:r>
      <w:r w:rsidRPr="00773FAF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(</w:t>
      </w:r>
      <w:r w:rsidRPr="00773FAF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>стаціонарний</w:t>
      </w:r>
      <w:r w:rsidRPr="00773FAF">
        <w:rPr>
          <w:rStyle w:val="y2iqfc"/>
          <w:rFonts w:ascii="inherit" w:hAnsi="inherit"/>
          <w:color w:val="202124"/>
          <w:sz w:val="28"/>
          <w:szCs w:val="28"/>
          <w:lang w:val="uk-UA"/>
        </w:rPr>
        <w:t>): 572 593 268</w:t>
      </w:r>
    </w:p>
    <w:p w:rsidR="00773FAF" w:rsidRPr="00773FAF" w:rsidRDefault="00773FAF" w:rsidP="00773FAF">
      <w:pPr>
        <w:pStyle w:val="FormtovanvHTML"/>
        <w:spacing w:line="540" w:lineRule="atLeast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773FAF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</w:t>
      </w:r>
    </w:p>
    <w:p w:rsidR="00773FAF" w:rsidRPr="00773FAF" w:rsidRDefault="00773FAF" w:rsidP="00773FAF">
      <w:pPr>
        <w:pStyle w:val="FormtovanvHTML"/>
        <w:spacing w:line="540" w:lineRule="atLeast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773FAF">
        <w:rPr>
          <w:rStyle w:val="y2iqfc"/>
          <w:rFonts w:ascii="inherit" w:hAnsi="inherit"/>
          <w:color w:val="202124"/>
          <w:sz w:val="28"/>
          <w:szCs w:val="28"/>
          <w:lang w:val="uk-UA"/>
        </w:rPr>
        <w:t>СОНЕЧНЕ</w:t>
      </w:r>
    </w:p>
    <w:p w:rsidR="00773FAF" w:rsidRPr="00773FAF" w:rsidRDefault="00773FAF" w:rsidP="00773FAF">
      <w:pPr>
        <w:pStyle w:val="FormtovanvHTML"/>
        <w:spacing w:line="540" w:lineRule="atLeast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773FAF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 733 662 640</w:t>
      </w:r>
    </w:p>
    <w:p w:rsidR="00773FAF" w:rsidRPr="00773FAF" w:rsidRDefault="00773FAF" w:rsidP="00773FAF">
      <w:pPr>
        <w:pStyle w:val="FormtovanvHTML"/>
        <w:spacing w:line="540" w:lineRule="atLeast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773FAF">
        <w:rPr>
          <w:rStyle w:val="y2iqfc"/>
          <w:rFonts w:ascii="inherit" w:hAnsi="inherit"/>
          <w:color w:val="202124"/>
          <w:sz w:val="28"/>
          <w:szCs w:val="28"/>
          <w:lang w:val="uk-UA"/>
        </w:rPr>
        <w:t>СОНЕЧКИ</w:t>
      </w:r>
    </w:p>
    <w:p w:rsidR="00773FAF" w:rsidRPr="00773FAF" w:rsidRDefault="00773FAF" w:rsidP="00773FAF">
      <w:pPr>
        <w:pStyle w:val="FormtovanvHTML"/>
        <w:spacing w:line="540" w:lineRule="atLeast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773FAF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 731 147 205</w:t>
      </w:r>
    </w:p>
    <w:p w:rsidR="00773FAF" w:rsidRPr="00773FAF" w:rsidRDefault="00773FAF" w:rsidP="00773FAF">
      <w:pPr>
        <w:pStyle w:val="FormtovanvHTML"/>
        <w:spacing w:line="540" w:lineRule="atLeast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773FAF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МЕТЕЛИКИ</w:t>
      </w:r>
    </w:p>
    <w:p w:rsidR="00773FAF" w:rsidRPr="00773FAF" w:rsidRDefault="00773FAF" w:rsidP="00773FAF">
      <w:pPr>
        <w:pStyle w:val="FormtovanvHTML"/>
        <w:spacing w:line="540" w:lineRule="atLeast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773FAF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 733 662 631</w:t>
      </w:r>
    </w:p>
    <w:p w:rsidR="00773FAF" w:rsidRPr="00773FAF" w:rsidRDefault="00773FAF" w:rsidP="00773FAF">
      <w:pPr>
        <w:pStyle w:val="FormtovanvHTML"/>
        <w:spacing w:line="540" w:lineRule="atLeast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773FAF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ЖАБИ</w:t>
      </w:r>
    </w:p>
    <w:p w:rsidR="00773FAF" w:rsidRPr="00773FAF" w:rsidRDefault="00773FAF" w:rsidP="00773FAF">
      <w:pPr>
        <w:pStyle w:val="FormtovanvHTML"/>
        <w:spacing w:line="540" w:lineRule="atLeast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773FAF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 605 006 217</w:t>
      </w:r>
    </w:p>
    <w:p w:rsidR="00773FAF" w:rsidRPr="00773FAF" w:rsidRDefault="00773FAF" w:rsidP="00773FAF">
      <w:pPr>
        <w:pStyle w:val="FormtovanvHTML"/>
        <w:spacing w:line="540" w:lineRule="atLeast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773FAF">
        <w:rPr>
          <w:rStyle w:val="y2iqfc"/>
          <w:rFonts w:ascii="Segoe UI Symbol" w:hAnsi="Segoe UI Symbol" w:cs="Segoe UI Symbol"/>
          <w:color w:val="202124"/>
          <w:sz w:val="28"/>
          <w:szCs w:val="28"/>
          <w:lang w:val="uk-UA"/>
        </w:rPr>
        <w:t>☺</w:t>
      </w:r>
      <w:r w:rsidRPr="00773FAF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</w:t>
      </w:r>
      <w:r w:rsidRPr="00773FAF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>МОБІ</w:t>
      </w:r>
      <w:r w:rsidRPr="00773FAF">
        <w:rPr>
          <w:rStyle w:val="y2iqfc"/>
          <w:rFonts w:ascii="inherit" w:hAnsi="inherit"/>
          <w:color w:val="202124"/>
          <w:sz w:val="28"/>
          <w:szCs w:val="28"/>
          <w:lang w:val="uk-UA"/>
        </w:rPr>
        <w:t>ЛЬНИЙ ТЕЛЕФОН:</w:t>
      </w:r>
    </w:p>
    <w:p w:rsidR="00773FAF" w:rsidRPr="00773FAF" w:rsidRDefault="00773FAF" w:rsidP="00773FAF">
      <w:pPr>
        <w:pStyle w:val="FormtovanvHTML"/>
        <w:spacing w:line="540" w:lineRule="atLeast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773FAF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                                                </w:t>
      </w:r>
    </w:p>
    <w:p w:rsidR="00773FAF" w:rsidRPr="00773FAF" w:rsidRDefault="00773FAF" w:rsidP="00773FAF">
      <w:pPr>
        <w:pStyle w:val="FormtovanvHTML"/>
        <w:spacing w:line="540" w:lineRule="atLeast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773FAF">
        <w:rPr>
          <w:rStyle w:val="y2iqfc"/>
          <w:rFonts w:ascii="Segoe UI Symbol" w:hAnsi="Segoe UI Symbol" w:cs="Segoe UI Symbol"/>
          <w:color w:val="202124"/>
          <w:sz w:val="28"/>
          <w:szCs w:val="28"/>
          <w:lang w:val="uk-UA"/>
        </w:rPr>
        <w:t>☺</w:t>
      </w:r>
      <w:r w:rsidRPr="00773FAF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>ІНТЕРНЕТ</w:t>
      </w:r>
      <w:r w:rsidRPr="00773FAF">
        <w:rPr>
          <w:rStyle w:val="y2iqfc"/>
          <w:rFonts w:ascii="inherit" w:hAnsi="inherit"/>
          <w:color w:val="202124"/>
          <w:sz w:val="28"/>
          <w:szCs w:val="28"/>
          <w:lang w:val="uk-UA"/>
        </w:rPr>
        <w:t>-</w:t>
      </w:r>
      <w:r w:rsidRPr="00773FAF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>АДРЕСА</w:t>
      </w:r>
      <w:r w:rsidRPr="00773FAF">
        <w:rPr>
          <w:rStyle w:val="y2iqfc"/>
          <w:rFonts w:ascii="inherit" w:hAnsi="inherit"/>
          <w:color w:val="202124"/>
          <w:sz w:val="28"/>
          <w:szCs w:val="28"/>
          <w:lang w:val="uk-UA"/>
        </w:rPr>
        <w:t>: www.mspolesovice.cz</w:t>
      </w:r>
    </w:p>
    <w:p w:rsidR="00773FAF" w:rsidRPr="00773FAF" w:rsidRDefault="00773FAF" w:rsidP="00773FAF">
      <w:pPr>
        <w:pStyle w:val="FormtovanvHTML"/>
        <w:spacing w:line="540" w:lineRule="atLeast"/>
        <w:rPr>
          <w:rFonts w:ascii="inherit" w:hAnsi="inherit"/>
          <w:color w:val="202124"/>
          <w:sz w:val="28"/>
          <w:szCs w:val="28"/>
        </w:rPr>
      </w:pPr>
      <w:r w:rsidRPr="00773FAF">
        <w:rPr>
          <w:rStyle w:val="y2iqfc"/>
          <w:rFonts w:ascii="Segoe UI Symbol" w:hAnsi="Segoe UI Symbol" w:cs="Segoe UI Symbol"/>
          <w:color w:val="202124"/>
          <w:sz w:val="28"/>
          <w:szCs w:val="28"/>
          <w:lang w:val="uk-UA"/>
        </w:rPr>
        <w:t>☺</w:t>
      </w:r>
      <w:r w:rsidRPr="00773FAF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>ЕЛЕКТРОННА</w:t>
      </w:r>
      <w:r w:rsidRPr="00773FAF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</w:t>
      </w:r>
      <w:r w:rsidRPr="00773FAF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>ПОШТА</w:t>
      </w:r>
      <w:r w:rsidRPr="00773FAF">
        <w:rPr>
          <w:rStyle w:val="y2iqfc"/>
          <w:rFonts w:ascii="inherit" w:hAnsi="inherit"/>
          <w:color w:val="202124"/>
          <w:sz w:val="28"/>
          <w:szCs w:val="28"/>
          <w:lang w:val="uk-UA"/>
        </w:rPr>
        <w:t>: mspolesovice@seznam.cz</w:t>
      </w:r>
    </w:p>
    <w:p w:rsidR="00773FAF" w:rsidRDefault="00773FAF" w:rsidP="00773FAF">
      <w:pPr>
        <w:pStyle w:val="FormtovanvHTML"/>
        <w:spacing w:line="360" w:lineRule="atLeast"/>
        <w:rPr>
          <w:rStyle w:val="y2iqfc"/>
          <w:rFonts w:ascii="inherit" w:hAnsi="inherit"/>
          <w:color w:val="70757A"/>
          <w:sz w:val="24"/>
          <w:szCs w:val="24"/>
        </w:rPr>
      </w:pPr>
      <w:r>
        <w:rPr>
          <w:rStyle w:val="y2iqfc"/>
          <w:rFonts w:ascii="inherit" w:hAnsi="inherit"/>
          <w:color w:val="70757A"/>
          <w:sz w:val="24"/>
          <w:szCs w:val="24"/>
        </w:rPr>
        <w:t xml:space="preserve">DYREKTOR: </w:t>
      </w:r>
      <w:proofErr w:type="spellStart"/>
      <w:proofErr w:type="gramStart"/>
      <w:r>
        <w:rPr>
          <w:rStyle w:val="y2iqfc"/>
          <w:rFonts w:ascii="inherit" w:hAnsi="inherit"/>
          <w:color w:val="70757A"/>
          <w:sz w:val="24"/>
          <w:szCs w:val="24"/>
        </w:rPr>
        <w:t>k.t.</w:t>
      </w:r>
      <w:proofErr w:type="gramEnd"/>
      <w:r>
        <w:rPr>
          <w:rStyle w:val="y2iqfc"/>
          <w:rFonts w:ascii="inherit" w:hAnsi="inherit"/>
          <w:color w:val="70757A"/>
          <w:sz w:val="24"/>
          <w:szCs w:val="24"/>
        </w:rPr>
        <w:t>n</w:t>
      </w:r>
      <w:proofErr w:type="spellEnd"/>
      <w:r>
        <w:rPr>
          <w:rStyle w:val="y2iqfc"/>
          <w:rFonts w:ascii="inherit" w:hAnsi="inherit"/>
          <w:color w:val="70757A"/>
          <w:sz w:val="24"/>
          <w:szCs w:val="24"/>
        </w:rPr>
        <w:t>. ZHYTKA OKHARKOVA</w:t>
      </w:r>
    </w:p>
    <w:p w:rsidR="00773FAF" w:rsidRDefault="00773FAF" w:rsidP="00773FAF">
      <w:pPr>
        <w:pStyle w:val="FormtovanvHTML"/>
        <w:spacing w:line="360" w:lineRule="atLeast"/>
        <w:rPr>
          <w:rStyle w:val="y2iqfc"/>
          <w:rFonts w:ascii="inherit" w:hAnsi="inherit"/>
          <w:color w:val="70757A"/>
          <w:sz w:val="24"/>
          <w:szCs w:val="24"/>
        </w:rPr>
      </w:pPr>
      <w:r>
        <w:rPr>
          <w:rStyle w:val="y2iqfc"/>
          <w:rFonts w:ascii="Segoe UI Symbol" w:hAnsi="Segoe UI Symbol" w:cs="Segoe UI Symbol"/>
          <w:color w:val="70757A"/>
          <w:sz w:val="24"/>
          <w:szCs w:val="24"/>
        </w:rPr>
        <w:t>☺</w:t>
      </w:r>
      <w:r>
        <w:rPr>
          <w:rStyle w:val="y2iqfc"/>
          <w:rFonts w:ascii="inherit" w:hAnsi="inherit"/>
          <w:color w:val="70757A"/>
          <w:sz w:val="24"/>
          <w:szCs w:val="24"/>
        </w:rPr>
        <w:t xml:space="preserve"> ZASTUPNYK DYREKTORA: Bc. MARIYE YESTRYABIKOVA</w:t>
      </w:r>
    </w:p>
    <w:p w:rsidR="00773FAF" w:rsidRDefault="00773FAF" w:rsidP="00773FAF">
      <w:pPr>
        <w:pStyle w:val="FormtovanvHTML"/>
        <w:spacing w:line="360" w:lineRule="atLeast"/>
        <w:rPr>
          <w:rFonts w:ascii="inherit" w:hAnsi="inherit"/>
          <w:color w:val="70757A"/>
          <w:sz w:val="24"/>
          <w:szCs w:val="24"/>
        </w:rPr>
      </w:pPr>
      <w:r>
        <w:rPr>
          <w:rStyle w:val="y2iqfc"/>
          <w:rFonts w:ascii="Segoe UI Symbol" w:hAnsi="Segoe UI Symbol" w:cs="Segoe UI Symbol"/>
          <w:color w:val="70757A"/>
          <w:sz w:val="24"/>
          <w:szCs w:val="24"/>
        </w:rPr>
        <w:t>☺</w:t>
      </w:r>
      <w:r>
        <w:rPr>
          <w:rStyle w:val="y2iqfc"/>
          <w:rFonts w:ascii="inherit" w:hAnsi="inherit"/>
          <w:color w:val="70757A"/>
          <w:sz w:val="24"/>
          <w:szCs w:val="24"/>
        </w:rPr>
        <w:t xml:space="preserve"> ADRESA DYTYACHOHO SADKA: POLE</w:t>
      </w:r>
      <w:r>
        <w:rPr>
          <w:rStyle w:val="y2iqfc"/>
          <w:rFonts w:ascii="Times New Roman" w:hAnsi="Times New Roman" w:cs="Times New Roman"/>
          <w:color w:val="70757A"/>
          <w:sz w:val="24"/>
          <w:szCs w:val="24"/>
        </w:rPr>
        <w:t>Š</w:t>
      </w:r>
      <w:r>
        <w:rPr>
          <w:rStyle w:val="y2iqfc"/>
          <w:rFonts w:ascii="inherit" w:hAnsi="inherit"/>
          <w:color w:val="70757A"/>
          <w:sz w:val="24"/>
          <w:szCs w:val="24"/>
        </w:rPr>
        <w:t>OVICE 822, 687 37</w:t>
      </w:r>
    </w:p>
    <w:p w:rsidR="00773FAF" w:rsidRDefault="00773FAF"/>
    <w:p w:rsidR="00D356A5" w:rsidRDefault="00D356A5"/>
    <w:p w:rsidR="00D356A5" w:rsidRDefault="00D356A5"/>
    <w:p w:rsidR="00D356A5" w:rsidRDefault="00D356A5"/>
    <w:p w:rsidR="00D356A5" w:rsidRDefault="00D356A5"/>
    <w:p w:rsidR="00D356A5" w:rsidRDefault="00D356A5"/>
    <w:p w:rsidR="00D356A5" w:rsidRDefault="00D356A5"/>
    <w:p w:rsidR="00D356A5" w:rsidRDefault="00D356A5"/>
    <w:p w:rsidR="00D356A5" w:rsidRDefault="00D356A5"/>
    <w:p w:rsidR="00D356A5" w:rsidRPr="00D356A5" w:rsidRDefault="00D356A5" w:rsidP="00D356A5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FF0000"/>
          <w:sz w:val="42"/>
          <w:szCs w:val="42"/>
          <w:lang w:val="uk-UA"/>
        </w:rPr>
      </w:pPr>
      <w:r w:rsidRPr="00D356A5">
        <w:rPr>
          <w:rStyle w:val="y2iqfc"/>
          <w:rFonts w:ascii="inherit" w:hAnsi="inherit"/>
          <w:color w:val="FF0000"/>
          <w:sz w:val="42"/>
          <w:szCs w:val="42"/>
          <w:lang w:val="uk-UA"/>
        </w:rPr>
        <w:t>СВЯТКУВАННЯ ДНЯ НАРОДЖЕННЯ</w:t>
      </w:r>
    </w:p>
    <w:p w:rsidR="00D356A5" w:rsidRDefault="00D356A5" w:rsidP="00D356A5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</w:p>
    <w:p w:rsidR="00D356A5" w:rsidRDefault="00D356A5" w:rsidP="00D356A5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Ми святкуємо свята та дні народження разом з дітьми в школі. Якщо вам цікаво, ви також можете подарувати дитині в цей день дрібні солодощі (бажано м’які цукерки для маленьких дітей) або інші альтернативи (фрукти, розмальовки тощо за уявою батьків), якими вони поділяться зі своїми друзями в класі.</w:t>
      </w:r>
    </w:p>
    <w:p w:rsidR="00D356A5" w:rsidRDefault="00D356A5" w:rsidP="00D356A5">
      <w:pPr>
        <w:pStyle w:val="FormtovanvHTML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 xml:space="preserve">                                                         Дякую</w:t>
      </w:r>
    </w:p>
    <w:p w:rsidR="00D356A5" w:rsidRDefault="00D356A5"/>
    <w:p w:rsidR="00D356A5" w:rsidRDefault="00D356A5"/>
    <w:p w:rsidR="00D356A5" w:rsidRPr="00D356A5" w:rsidRDefault="00D356A5" w:rsidP="00D356A5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FF0000"/>
          <w:sz w:val="42"/>
          <w:szCs w:val="42"/>
          <w:lang w:val="uk-UA"/>
        </w:rPr>
      </w:pPr>
      <w:r w:rsidRPr="00D356A5">
        <w:rPr>
          <w:rStyle w:val="y2iqfc"/>
          <w:rFonts w:ascii="inherit" w:hAnsi="inherit"/>
          <w:color w:val="FF0000"/>
          <w:sz w:val="42"/>
          <w:szCs w:val="42"/>
          <w:lang w:val="uk-UA"/>
        </w:rPr>
        <w:t>БАТЬКИ ЗОБОВ'ЯЗАНІ:</w:t>
      </w:r>
    </w:p>
    <w:p w:rsidR="00D356A5" w:rsidRDefault="00D356A5" w:rsidP="00D356A5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bookmarkStart w:id="0" w:name="_GoBack"/>
      <w:bookmarkEnd w:id="0"/>
    </w:p>
    <w:p w:rsidR="00D356A5" w:rsidRDefault="00D356A5" w:rsidP="00D356A5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* передавати дитину вчителю на уроці</w:t>
      </w:r>
    </w:p>
    <w:p w:rsidR="00D356A5" w:rsidRDefault="00D356A5" w:rsidP="00D356A5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* повідомити про зміну даних: - зміна адреси</w:t>
      </w:r>
    </w:p>
    <w:p w:rsidR="00D356A5" w:rsidRDefault="00D356A5" w:rsidP="00D356A5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 xml:space="preserve">                                       - зміна номера телефону</w:t>
      </w:r>
    </w:p>
    <w:p w:rsidR="00D356A5" w:rsidRDefault="00D356A5" w:rsidP="00D356A5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 xml:space="preserve">                                       - зміна медичної страхової компанії</w:t>
      </w:r>
    </w:p>
    <w:p w:rsidR="00D356A5" w:rsidRDefault="00D356A5" w:rsidP="00D356A5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 xml:space="preserve">                                       - зміна стану здоров'я дитини</w:t>
      </w:r>
    </w:p>
    <w:p w:rsidR="00D356A5" w:rsidRDefault="00D356A5" w:rsidP="00D356A5">
      <w:pPr>
        <w:pStyle w:val="Formtovanv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 xml:space="preserve">                                          (алергія)</w:t>
      </w:r>
    </w:p>
    <w:p w:rsidR="00D356A5" w:rsidRDefault="00D356A5" w:rsidP="00D356A5">
      <w:pPr>
        <w:pStyle w:val="FormtovanvHTML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* вибачити відсутність дитини в дитячому садку</w:t>
      </w:r>
    </w:p>
    <w:p w:rsidR="00D356A5" w:rsidRDefault="00D356A5"/>
    <w:sectPr w:rsidR="00D35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568"/>
    <w:rsid w:val="003E6568"/>
    <w:rsid w:val="00773FAF"/>
    <w:rsid w:val="009109E1"/>
    <w:rsid w:val="00D3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1CDD6-0D3C-4AA7-84BA-B0760273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E65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E6568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3E6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881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3</cp:revision>
  <dcterms:created xsi:type="dcterms:W3CDTF">2022-09-07T08:42:00Z</dcterms:created>
  <dcterms:modified xsi:type="dcterms:W3CDTF">2022-09-07T08:55:00Z</dcterms:modified>
</cp:coreProperties>
</file>